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3CA" w:rsidRDefault="00A47D59" w:rsidP="00A47D59">
      <w:pPr>
        <w:pStyle w:val="a3"/>
        <w:spacing w:before="61"/>
        <w:ind w:left="0" w:right="115" w:firstLine="0"/>
        <w:jc w:val="center"/>
      </w:pPr>
      <w:r>
        <w:rPr>
          <w:spacing w:val="-10"/>
        </w:rPr>
        <w:t>1</w:t>
      </w:r>
    </w:p>
    <w:p w:rsidR="009743CA" w:rsidRDefault="009743CA">
      <w:pPr>
        <w:pStyle w:val="a3"/>
        <w:spacing w:before="3"/>
        <w:ind w:left="0" w:firstLine="0"/>
        <w:rPr>
          <w:sz w:val="20"/>
        </w:rPr>
      </w:pPr>
    </w:p>
    <w:p w:rsidR="009743CA" w:rsidRDefault="009743CA">
      <w:pPr>
        <w:pStyle w:val="a3"/>
        <w:spacing w:before="2"/>
        <w:ind w:left="0" w:firstLine="0"/>
        <w:rPr>
          <w:b/>
        </w:rPr>
      </w:pPr>
    </w:p>
    <w:p w:rsidR="009743CA" w:rsidRDefault="00A47D59">
      <w:pPr>
        <w:ind w:left="3737" w:right="156" w:hanging="2891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предпринимателей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Татарстан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доступны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бесплатные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услуги для развития своего дела</w:t>
      </w:r>
    </w:p>
    <w:p w:rsidR="009743CA" w:rsidRDefault="00A47D59">
      <w:pPr>
        <w:pStyle w:val="a3"/>
        <w:ind w:right="115"/>
        <w:jc w:val="both"/>
      </w:pPr>
      <w:r>
        <w:t xml:space="preserve">Центр «Мой бизнес» Фонда поддержки предпринимательства Республики Татарстан при поддержке Министерства экономики Республики Татарстан оказывает бесплатные услуги для бизнеса в рамках национального проекта «Малое и среднее </w:t>
      </w:r>
      <w:r>
        <w:rPr>
          <w:spacing w:val="-2"/>
        </w:rPr>
        <w:t>предпринимательство».</w:t>
      </w:r>
    </w:p>
    <w:p w:rsidR="009743CA" w:rsidRDefault="00A47D59">
      <w:pPr>
        <w:pStyle w:val="a3"/>
        <w:spacing w:line="322" w:lineRule="exact"/>
        <w:ind w:left="808" w:firstLine="0"/>
        <w:jc w:val="both"/>
      </w:pPr>
      <w:r>
        <w:t>Сейчас</w:t>
      </w:r>
      <w:r>
        <w:rPr>
          <w:spacing w:val="-7"/>
        </w:rPr>
        <w:t xml:space="preserve"> </w:t>
      </w:r>
      <w:r>
        <w:t>откры</w:t>
      </w:r>
      <w:r>
        <w:t>т</w:t>
      </w:r>
      <w:r>
        <w:rPr>
          <w:spacing w:val="-6"/>
        </w:rPr>
        <w:t xml:space="preserve"> </w:t>
      </w:r>
      <w:r>
        <w:t>прием</w:t>
      </w:r>
      <w:r>
        <w:rPr>
          <w:spacing w:val="-5"/>
        </w:rPr>
        <w:t xml:space="preserve"> </w:t>
      </w:r>
      <w:r>
        <w:t>заявок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услуги:</w:t>
      </w:r>
    </w:p>
    <w:p w:rsidR="009743CA" w:rsidRDefault="00A47D59">
      <w:pPr>
        <w:pStyle w:val="a4"/>
        <w:numPr>
          <w:ilvl w:val="0"/>
          <w:numId w:val="2"/>
        </w:numPr>
        <w:tabs>
          <w:tab w:val="left" w:pos="1090"/>
        </w:tabs>
        <w:ind w:hanging="282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9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маркетплейсах.</w:t>
      </w:r>
    </w:p>
    <w:p w:rsidR="009743CA" w:rsidRDefault="00A47D59">
      <w:pPr>
        <w:pStyle w:val="a3"/>
        <w:ind w:right="120"/>
        <w:jc w:val="both"/>
      </w:pPr>
      <w:r>
        <w:t xml:space="preserve">Бесплатное размещение товаров на одном из выбранных </w:t>
      </w:r>
      <w:proofErr w:type="spellStart"/>
      <w:r>
        <w:t>маркетплейсов</w:t>
      </w:r>
      <w:proofErr w:type="spellEnd"/>
      <w:r>
        <w:t xml:space="preserve"> для субъектов МСП (Ozon, </w:t>
      </w:r>
      <w:proofErr w:type="spellStart"/>
      <w:r>
        <w:t>WildBerries</w:t>
      </w:r>
      <w:proofErr w:type="spellEnd"/>
      <w:r>
        <w:t>, KazanExpress,</w:t>
      </w:r>
      <w:r>
        <w:rPr>
          <w:spacing w:val="-10"/>
        </w:rPr>
        <w:t xml:space="preserve"> </w:t>
      </w:r>
      <w:proofErr w:type="spellStart"/>
      <w:r>
        <w:t>Aliexpress</w:t>
      </w:r>
      <w:proofErr w:type="spellEnd"/>
      <w:r>
        <w:t xml:space="preserve"> или </w:t>
      </w:r>
      <w:proofErr w:type="spellStart"/>
      <w:r>
        <w:t>Яндекс.Маркет</w:t>
      </w:r>
      <w:proofErr w:type="spellEnd"/>
      <w:r>
        <w:t>).</w:t>
      </w:r>
    </w:p>
    <w:p w:rsidR="009743CA" w:rsidRDefault="00A47D59">
      <w:pPr>
        <w:pStyle w:val="a4"/>
        <w:numPr>
          <w:ilvl w:val="0"/>
          <w:numId w:val="2"/>
        </w:numPr>
        <w:tabs>
          <w:tab w:val="left" w:pos="1090"/>
        </w:tabs>
        <w:spacing w:line="321" w:lineRule="exact"/>
        <w:ind w:hanging="282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маркетплейсах.</w:t>
      </w:r>
    </w:p>
    <w:p w:rsidR="009743CA" w:rsidRDefault="00A47D59">
      <w:pPr>
        <w:pStyle w:val="a3"/>
        <w:ind w:right="113"/>
        <w:jc w:val="both"/>
      </w:pPr>
      <w:r>
        <w:t>Услуга</w:t>
      </w:r>
      <w:r>
        <w:rPr>
          <w:spacing w:val="-11"/>
        </w:rPr>
        <w:t xml:space="preserve"> </w:t>
      </w:r>
      <w:r>
        <w:t>включает</w:t>
      </w:r>
      <w:r>
        <w:rPr>
          <w:spacing w:val="-11"/>
        </w:rPr>
        <w:t xml:space="preserve"> </w:t>
      </w:r>
      <w:r>
        <w:t>повышение</w:t>
      </w:r>
      <w:r>
        <w:rPr>
          <w:spacing w:val="-12"/>
        </w:rPr>
        <w:t xml:space="preserve"> </w:t>
      </w:r>
      <w:r>
        <w:t>квалификации</w:t>
      </w:r>
      <w:r>
        <w:rPr>
          <w:spacing w:val="-8"/>
        </w:rPr>
        <w:t xml:space="preserve"> </w:t>
      </w:r>
      <w:r>
        <w:t>одного</w:t>
      </w:r>
      <w:r>
        <w:rPr>
          <w:spacing w:val="-12"/>
        </w:rPr>
        <w:t xml:space="preserve"> </w:t>
      </w:r>
      <w:r>
        <w:t>сотрудника</w:t>
      </w:r>
      <w:r>
        <w:rPr>
          <w:spacing w:val="-11"/>
        </w:rPr>
        <w:t xml:space="preserve"> </w:t>
      </w:r>
      <w:r>
        <w:t>субъекта</w:t>
      </w:r>
      <w:r>
        <w:rPr>
          <w:spacing w:val="-11"/>
        </w:rPr>
        <w:t xml:space="preserve"> </w:t>
      </w:r>
      <w:r>
        <w:t>МСП</w:t>
      </w:r>
      <w:r>
        <w:rPr>
          <w:spacing w:val="-10"/>
        </w:rPr>
        <w:t xml:space="preserve"> </w:t>
      </w:r>
      <w:r>
        <w:t xml:space="preserve">по </w:t>
      </w:r>
      <w:r>
        <w:rPr>
          <w:spacing w:val="-2"/>
        </w:rPr>
        <w:t>работе</w:t>
      </w:r>
      <w:r>
        <w:rPr>
          <w:spacing w:val="-6"/>
        </w:rPr>
        <w:t xml:space="preserve"> </w:t>
      </w:r>
      <w:r>
        <w:rPr>
          <w:spacing w:val="-2"/>
        </w:rPr>
        <w:t>на</w:t>
      </w:r>
      <w:r>
        <w:rPr>
          <w:spacing w:val="-6"/>
        </w:rPr>
        <w:t xml:space="preserve"> </w:t>
      </w:r>
      <w:r>
        <w:rPr>
          <w:spacing w:val="-2"/>
        </w:rPr>
        <w:t>маркетплейсах,</w:t>
      </w:r>
      <w:r>
        <w:rPr>
          <w:spacing w:val="-6"/>
        </w:rPr>
        <w:t xml:space="preserve"> </w:t>
      </w:r>
      <w:r>
        <w:rPr>
          <w:spacing w:val="-2"/>
        </w:rPr>
        <w:t>таких</w:t>
      </w:r>
      <w:r>
        <w:rPr>
          <w:spacing w:val="-5"/>
        </w:rPr>
        <w:t xml:space="preserve"> </w:t>
      </w:r>
      <w:r>
        <w:rPr>
          <w:spacing w:val="-2"/>
        </w:rPr>
        <w:t>как Wildberries,</w:t>
      </w:r>
      <w:r>
        <w:rPr>
          <w:spacing w:val="-6"/>
        </w:rPr>
        <w:t xml:space="preserve"> </w:t>
      </w:r>
      <w:r>
        <w:rPr>
          <w:spacing w:val="-2"/>
        </w:rPr>
        <w:t>OZON,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Яндекс.Маркет</w:t>
      </w:r>
      <w:proofErr w:type="spellEnd"/>
      <w:r>
        <w:rPr>
          <w:spacing w:val="-2"/>
        </w:rPr>
        <w:t>,</w:t>
      </w:r>
      <w:r>
        <w:rPr>
          <w:spacing w:val="-6"/>
        </w:rPr>
        <w:t xml:space="preserve"> </w:t>
      </w:r>
      <w:r>
        <w:rPr>
          <w:spacing w:val="-2"/>
        </w:rPr>
        <w:t>KazanExpress</w:t>
      </w:r>
      <w:r>
        <w:rPr>
          <w:spacing w:val="-4"/>
        </w:rPr>
        <w:t xml:space="preserve"> </w:t>
      </w:r>
      <w:r>
        <w:rPr>
          <w:spacing w:val="-2"/>
        </w:rPr>
        <w:t xml:space="preserve">на </w:t>
      </w:r>
      <w:r>
        <w:t>безвозмездной основе. После прохождения образовательной программы в о</w:t>
      </w:r>
      <w:r>
        <w:t>бъеме 18 академических часов предпринимателю будет выдано удостоверение о повышении квалификации государственного образца.</w:t>
      </w:r>
    </w:p>
    <w:p w:rsidR="009743CA" w:rsidRDefault="00A47D59">
      <w:pPr>
        <w:pStyle w:val="a4"/>
        <w:numPr>
          <w:ilvl w:val="0"/>
          <w:numId w:val="2"/>
        </w:numPr>
        <w:tabs>
          <w:tab w:val="left" w:pos="1438"/>
        </w:tabs>
        <w:ind w:left="100" w:right="122" w:firstLine="708"/>
        <w:jc w:val="both"/>
        <w:rPr>
          <w:sz w:val="28"/>
        </w:rPr>
      </w:pPr>
      <w:r>
        <w:rPr>
          <w:sz w:val="28"/>
        </w:rPr>
        <w:t xml:space="preserve">Предоставление бесплатного доступа к системе электронного </w:t>
      </w:r>
      <w:r>
        <w:rPr>
          <w:spacing w:val="-2"/>
          <w:sz w:val="28"/>
        </w:rPr>
        <w:t>документооборота.</w:t>
      </w:r>
    </w:p>
    <w:p w:rsidR="009743CA" w:rsidRDefault="00A47D59">
      <w:pPr>
        <w:pStyle w:val="a3"/>
        <w:ind w:right="119"/>
        <w:jc w:val="both"/>
      </w:pPr>
      <w:r>
        <w:t>Услуга</w:t>
      </w:r>
      <w:r>
        <w:rPr>
          <w:spacing w:val="-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доступ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сервису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передаче</w:t>
      </w:r>
      <w:r>
        <w:rPr>
          <w:spacing w:val="-4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пакет</w:t>
      </w:r>
      <w:r>
        <w:rPr>
          <w:spacing w:val="-2"/>
        </w:rPr>
        <w:t xml:space="preserve"> </w:t>
      </w:r>
      <w:r>
        <w:t>исходящих документов для взаимодействия с контрагентами в системе электронного документооборота (в количестве до 600 штук) сроком на 1 год.</w:t>
      </w:r>
    </w:p>
    <w:p w:rsidR="009743CA" w:rsidRDefault="00A47D59">
      <w:pPr>
        <w:pStyle w:val="a4"/>
        <w:numPr>
          <w:ilvl w:val="0"/>
          <w:numId w:val="2"/>
        </w:numPr>
        <w:tabs>
          <w:tab w:val="left" w:pos="1191"/>
        </w:tabs>
        <w:spacing w:before="1"/>
        <w:ind w:left="100" w:right="125" w:firstLine="708"/>
        <w:jc w:val="both"/>
        <w:rPr>
          <w:sz w:val="28"/>
        </w:rPr>
      </w:pPr>
      <w:r>
        <w:rPr>
          <w:sz w:val="28"/>
        </w:rPr>
        <w:t>Предоставление бесплатного доступа к обучающим курсам по вопросам ведения бизнеса.</w:t>
      </w:r>
    </w:p>
    <w:p w:rsidR="009743CA" w:rsidRDefault="00A47D59">
      <w:pPr>
        <w:pStyle w:val="a3"/>
        <w:ind w:right="120"/>
        <w:jc w:val="both"/>
      </w:pPr>
      <w:r>
        <w:t>Предпринимателю пр</w:t>
      </w:r>
      <w:r>
        <w:t>едоставляется доступ к обучающим онлайн курсам от ведущих экспертов по вопросам ведения бизнеса. Услуга включает предоставление доступа на 1 обучающий онлайн курс на выбор:</w:t>
      </w:r>
    </w:p>
    <w:p w:rsidR="009743CA" w:rsidRDefault="00A47D59">
      <w:pPr>
        <w:pStyle w:val="a4"/>
        <w:numPr>
          <w:ilvl w:val="1"/>
          <w:numId w:val="2"/>
        </w:numPr>
        <w:tabs>
          <w:tab w:val="left" w:pos="1008"/>
        </w:tabs>
        <w:spacing w:before="1"/>
        <w:ind w:right="117" w:firstLine="708"/>
        <w:jc w:val="both"/>
        <w:rPr>
          <w:sz w:val="28"/>
        </w:rPr>
      </w:pPr>
      <w:r>
        <w:rPr>
          <w:sz w:val="28"/>
        </w:rPr>
        <w:t>«Личный бренд» - на курсе предпринимателям будет предложено уникальное погружение в</w:t>
      </w:r>
      <w:r>
        <w:rPr>
          <w:sz w:val="28"/>
        </w:rPr>
        <w:t xml:space="preserve"> мир создания собственного бренда и способов монетизации имени, что поможет</w:t>
      </w:r>
      <w:r>
        <w:rPr>
          <w:spacing w:val="-12"/>
          <w:sz w:val="28"/>
        </w:rPr>
        <w:t xml:space="preserve"> </w:t>
      </w:r>
      <w:r>
        <w:rPr>
          <w:sz w:val="28"/>
        </w:rPr>
        <w:t>им</w:t>
      </w:r>
      <w:r>
        <w:rPr>
          <w:spacing w:val="-11"/>
          <w:sz w:val="28"/>
        </w:rPr>
        <w:t xml:space="preserve"> </w:t>
      </w:r>
      <w:r>
        <w:rPr>
          <w:sz w:val="28"/>
        </w:rPr>
        <w:t>привлечь</w:t>
      </w:r>
      <w:r>
        <w:rPr>
          <w:spacing w:val="-11"/>
          <w:sz w:val="28"/>
        </w:rPr>
        <w:t xml:space="preserve"> </w:t>
      </w:r>
      <w:r>
        <w:rPr>
          <w:sz w:val="28"/>
        </w:rPr>
        <w:t>финансы,</w:t>
      </w:r>
      <w:r>
        <w:rPr>
          <w:spacing w:val="-1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широкую</w:t>
      </w:r>
      <w:r>
        <w:rPr>
          <w:spacing w:val="-12"/>
          <w:sz w:val="28"/>
        </w:rPr>
        <w:t xml:space="preserve"> </w:t>
      </w:r>
      <w:r>
        <w:rPr>
          <w:sz w:val="28"/>
        </w:rPr>
        <w:t>аудиторию.</w:t>
      </w:r>
      <w:r>
        <w:rPr>
          <w:spacing w:val="-11"/>
          <w:sz w:val="28"/>
        </w:rPr>
        <w:t xml:space="preserve"> </w:t>
      </w:r>
      <w:r>
        <w:rPr>
          <w:sz w:val="28"/>
        </w:rPr>
        <w:t>Продолжительность курса составляет 22 академических часа;</w:t>
      </w:r>
    </w:p>
    <w:p w:rsidR="009743CA" w:rsidRDefault="00A47D59">
      <w:pPr>
        <w:pStyle w:val="a4"/>
        <w:numPr>
          <w:ilvl w:val="1"/>
          <w:numId w:val="2"/>
        </w:numPr>
        <w:tabs>
          <w:tab w:val="left" w:pos="975"/>
        </w:tabs>
        <w:ind w:right="121" w:firstLine="708"/>
        <w:jc w:val="both"/>
        <w:rPr>
          <w:sz w:val="28"/>
        </w:rPr>
      </w:pPr>
      <w:r>
        <w:rPr>
          <w:sz w:val="28"/>
        </w:rPr>
        <w:t>«Генератор</w:t>
      </w:r>
      <w:r>
        <w:rPr>
          <w:spacing w:val="-11"/>
          <w:sz w:val="28"/>
        </w:rPr>
        <w:t xml:space="preserve"> </w:t>
      </w:r>
      <w:r>
        <w:rPr>
          <w:sz w:val="28"/>
        </w:rPr>
        <w:t>клиентов»</w:t>
      </w:r>
      <w:r>
        <w:rPr>
          <w:spacing w:val="-12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курс</w:t>
      </w:r>
      <w:r>
        <w:rPr>
          <w:spacing w:val="-12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то,</w:t>
      </w:r>
      <w:r>
        <w:rPr>
          <w:spacing w:val="-12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1"/>
          <w:sz w:val="28"/>
        </w:rPr>
        <w:t xml:space="preserve"> </w:t>
      </w:r>
      <w:r>
        <w:rPr>
          <w:sz w:val="28"/>
        </w:rPr>
        <w:t>научить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предпринима</w:t>
      </w:r>
      <w:r>
        <w:rPr>
          <w:sz w:val="28"/>
        </w:rPr>
        <w:t>телей привлекать клиентов даже в условиях спада рынка, предоставляя инновационные стратегии и подходы к привлечению новых клиентов и удержанию имеющейся аудитории. Продолжительность курса составляет 23 академических часа;</w:t>
      </w:r>
    </w:p>
    <w:p w:rsidR="009743CA" w:rsidRDefault="00A47D59">
      <w:pPr>
        <w:pStyle w:val="a4"/>
        <w:numPr>
          <w:ilvl w:val="1"/>
          <w:numId w:val="2"/>
        </w:numPr>
        <w:tabs>
          <w:tab w:val="left" w:pos="1111"/>
        </w:tabs>
        <w:ind w:right="117" w:firstLine="708"/>
        <w:jc w:val="both"/>
        <w:rPr>
          <w:sz w:val="28"/>
        </w:rPr>
      </w:pPr>
      <w:r>
        <w:rPr>
          <w:sz w:val="28"/>
        </w:rPr>
        <w:t>«Машина продаж» - курс позволит пр</w:t>
      </w:r>
      <w:r>
        <w:rPr>
          <w:sz w:val="28"/>
        </w:rPr>
        <w:t>едпринимателям построить свою надежную систему продаж и сделать свой бизнес устойчивым к эпизодическим кризисам и экономическим колебаниям. Продолжительность курса составляет 26 академических часов.</w:t>
      </w:r>
    </w:p>
    <w:p w:rsidR="009743CA" w:rsidRDefault="00A47D59">
      <w:pPr>
        <w:pStyle w:val="a4"/>
        <w:numPr>
          <w:ilvl w:val="0"/>
          <w:numId w:val="2"/>
        </w:numPr>
        <w:tabs>
          <w:tab w:val="left" w:pos="1133"/>
        </w:tabs>
        <w:spacing w:before="1"/>
        <w:ind w:left="100" w:right="123" w:firstLine="708"/>
        <w:jc w:val="both"/>
        <w:rPr>
          <w:sz w:val="28"/>
        </w:rPr>
      </w:pPr>
      <w:r>
        <w:rPr>
          <w:sz w:val="28"/>
        </w:rPr>
        <w:t>Обучение по продвижению продукции/услуг через сервисы авт</w:t>
      </w:r>
      <w:r>
        <w:rPr>
          <w:sz w:val="28"/>
        </w:rPr>
        <w:t xml:space="preserve">оматического запуска интернет-рекламы и </w:t>
      </w:r>
      <w:proofErr w:type="spellStart"/>
      <w:r>
        <w:rPr>
          <w:sz w:val="28"/>
        </w:rPr>
        <w:t>промокод</w:t>
      </w:r>
      <w:proofErr w:type="spellEnd"/>
      <w:r>
        <w:rPr>
          <w:sz w:val="28"/>
        </w:rPr>
        <w:t xml:space="preserve"> на пополнение рекламного кабинета.</w:t>
      </w:r>
    </w:p>
    <w:p w:rsidR="009743CA" w:rsidRDefault="00A47D59">
      <w:pPr>
        <w:pStyle w:val="a3"/>
        <w:ind w:right="115"/>
        <w:jc w:val="both"/>
      </w:pPr>
      <w:r>
        <w:t>Обучающий онлайн курс по продвижению товаров/услуг в интернете. По результатам</w:t>
      </w:r>
      <w:r>
        <w:rPr>
          <w:spacing w:val="-10"/>
        </w:rPr>
        <w:t xml:space="preserve"> </w:t>
      </w:r>
      <w:r>
        <w:t>прохождения</w:t>
      </w:r>
      <w:r>
        <w:rPr>
          <w:spacing w:val="-9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предоставляется</w:t>
      </w:r>
      <w:r>
        <w:rPr>
          <w:spacing w:val="-8"/>
        </w:rPr>
        <w:t xml:space="preserve"> </w:t>
      </w:r>
      <w:r>
        <w:t>бесплатный</w:t>
      </w:r>
      <w:r>
        <w:rPr>
          <w:spacing w:val="-11"/>
        </w:rPr>
        <w:t xml:space="preserve"> </w:t>
      </w:r>
      <w:proofErr w:type="spellStart"/>
      <w:r>
        <w:t>промокод</w:t>
      </w:r>
      <w:proofErr w:type="spellEnd"/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сумму</w:t>
      </w:r>
      <w:r>
        <w:rPr>
          <w:spacing w:val="-12"/>
        </w:rPr>
        <w:t xml:space="preserve"> </w:t>
      </w:r>
      <w:r>
        <w:t>7</w:t>
      </w:r>
      <w:r>
        <w:rPr>
          <w:spacing w:val="1"/>
        </w:rPr>
        <w:t xml:space="preserve"> </w:t>
      </w:r>
      <w:r>
        <w:rPr>
          <w:spacing w:val="-5"/>
        </w:rPr>
        <w:t>000</w:t>
      </w:r>
    </w:p>
    <w:p w:rsidR="009743CA" w:rsidRDefault="009743CA">
      <w:pPr>
        <w:jc w:val="both"/>
        <w:sectPr w:rsidR="009743CA">
          <w:type w:val="continuous"/>
          <w:pgSz w:w="11910" w:h="16840"/>
          <w:pgMar w:top="640" w:right="600" w:bottom="280" w:left="620" w:header="720" w:footer="720" w:gutter="0"/>
          <w:cols w:space="720"/>
        </w:sectPr>
      </w:pPr>
    </w:p>
    <w:p w:rsidR="009743CA" w:rsidRDefault="00A47D59">
      <w:pPr>
        <w:pStyle w:val="a3"/>
        <w:spacing w:before="61"/>
        <w:ind w:firstLine="0"/>
      </w:pPr>
      <w:r>
        <w:lastRenderedPageBreak/>
        <w:t xml:space="preserve">рублей на пополнение рекламного кабинета в «Яндекс. </w:t>
      </w:r>
      <w:proofErr w:type="spellStart"/>
      <w:r>
        <w:t>Директ</w:t>
      </w:r>
      <w:proofErr w:type="spellEnd"/>
      <w:r>
        <w:t>» для быстрого старта</w:t>
      </w:r>
      <w:r>
        <w:rPr>
          <w:spacing w:val="40"/>
        </w:rPr>
        <w:t xml:space="preserve"> </w:t>
      </w:r>
      <w:r>
        <w:rPr>
          <w:spacing w:val="-2"/>
        </w:rPr>
        <w:t>рекламы.</w:t>
      </w:r>
    </w:p>
    <w:p w:rsidR="009743CA" w:rsidRDefault="00A47D59">
      <w:pPr>
        <w:pStyle w:val="a4"/>
        <w:numPr>
          <w:ilvl w:val="0"/>
          <w:numId w:val="2"/>
        </w:numPr>
        <w:tabs>
          <w:tab w:val="left" w:pos="1107"/>
        </w:tabs>
        <w:spacing w:line="322" w:lineRule="exact"/>
        <w:ind w:left="1106" w:hanging="299"/>
        <w:rPr>
          <w:sz w:val="28"/>
        </w:rPr>
      </w:pPr>
      <w:r>
        <w:rPr>
          <w:sz w:val="28"/>
        </w:rPr>
        <w:t>Предоставление</w:t>
      </w:r>
      <w:r>
        <w:rPr>
          <w:spacing w:val="7"/>
          <w:sz w:val="28"/>
        </w:rPr>
        <w:t xml:space="preserve"> </w:t>
      </w:r>
      <w:r>
        <w:rPr>
          <w:sz w:val="28"/>
        </w:rPr>
        <w:t>бесплатного</w:t>
      </w:r>
      <w:r>
        <w:rPr>
          <w:spacing w:val="7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9"/>
          <w:sz w:val="28"/>
        </w:rPr>
        <w:t xml:space="preserve"> </w:t>
      </w:r>
      <w:r>
        <w:rPr>
          <w:sz w:val="28"/>
        </w:rPr>
        <w:t>к</w:t>
      </w:r>
      <w:r>
        <w:rPr>
          <w:spacing w:val="9"/>
          <w:sz w:val="28"/>
        </w:rPr>
        <w:t xml:space="preserve"> </w:t>
      </w:r>
      <w:r>
        <w:rPr>
          <w:sz w:val="28"/>
        </w:rPr>
        <w:t>сервису</w:t>
      </w:r>
      <w:r>
        <w:rPr>
          <w:spacing w:val="5"/>
          <w:sz w:val="28"/>
        </w:rPr>
        <w:t xml:space="preserve"> </w:t>
      </w:r>
      <w:r>
        <w:rPr>
          <w:sz w:val="28"/>
        </w:rPr>
        <w:t>для</w:t>
      </w:r>
      <w:r>
        <w:rPr>
          <w:spacing w:val="9"/>
          <w:sz w:val="28"/>
        </w:rPr>
        <w:t xml:space="preserve"> </w:t>
      </w:r>
      <w:r>
        <w:rPr>
          <w:sz w:val="28"/>
        </w:rPr>
        <w:t>сдачи</w:t>
      </w:r>
      <w:r>
        <w:rPr>
          <w:spacing w:val="10"/>
          <w:sz w:val="28"/>
        </w:rPr>
        <w:t xml:space="preserve"> </w:t>
      </w:r>
      <w:r>
        <w:rPr>
          <w:sz w:val="28"/>
        </w:rPr>
        <w:t>отчетности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8"/>
          <w:sz w:val="28"/>
        </w:rPr>
        <w:t xml:space="preserve"> </w:t>
      </w:r>
      <w:r>
        <w:rPr>
          <w:spacing w:val="-4"/>
          <w:sz w:val="28"/>
        </w:rPr>
        <w:t>один</w:t>
      </w:r>
    </w:p>
    <w:p w:rsidR="009743CA" w:rsidRDefault="00A47D59">
      <w:pPr>
        <w:pStyle w:val="a3"/>
        <w:ind w:firstLine="0"/>
      </w:pPr>
      <w:r>
        <w:rPr>
          <w:spacing w:val="-4"/>
        </w:rPr>
        <w:t>год.</w:t>
      </w:r>
    </w:p>
    <w:p w:rsidR="009743CA" w:rsidRDefault="00A47D59">
      <w:pPr>
        <w:pStyle w:val="a3"/>
        <w:spacing w:before="2"/>
        <w:ind w:left="808" w:firstLine="0"/>
      </w:pPr>
      <w:r>
        <w:t>Услуга</w:t>
      </w:r>
      <w:r>
        <w:rPr>
          <w:spacing w:val="4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предоставлению</w:t>
      </w:r>
      <w:r>
        <w:rPr>
          <w:spacing w:val="6"/>
        </w:rPr>
        <w:t xml:space="preserve"> </w:t>
      </w:r>
      <w:r>
        <w:t>бесплатного</w:t>
      </w:r>
      <w:r>
        <w:rPr>
          <w:spacing w:val="5"/>
        </w:rPr>
        <w:t xml:space="preserve"> </w:t>
      </w:r>
      <w:r>
        <w:t>доступа</w:t>
      </w:r>
      <w:r>
        <w:rPr>
          <w:spacing w:val="7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сервису</w:t>
      </w:r>
      <w:r>
        <w:rPr>
          <w:spacing w:val="5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сдачи</w:t>
      </w:r>
      <w:r>
        <w:rPr>
          <w:spacing w:val="7"/>
        </w:rPr>
        <w:t xml:space="preserve"> </w:t>
      </w:r>
      <w:r>
        <w:rPr>
          <w:spacing w:val="-2"/>
        </w:rPr>
        <w:t>отчетности</w:t>
      </w:r>
    </w:p>
    <w:p w:rsidR="009743CA" w:rsidRDefault="00A47D59">
      <w:pPr>
        <w:pStyle w:val="a3"/>
        <w:spacing w:line="321" w:lineRule="exact"/>
        <w:ind w:firstLine="0"/>
      </w:pPr>
      <w:r>
        <w:t>включает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4"/>
        </w:rPr>
        <w:t>с</w:t>
      </w:r>
      <w:r>
        <w:rPr>
          <w:spacing w:val="-4"/>
        </w:rPr>
        <w:t>ебя:</w:t>
      </w:r>
    </w:p>
    <w:p w:rsidR="009743CA" w:rsidRDefault="00A47D59">
      <w:pPr>
        <w:pStyle w:val="a4"/>
        <w:numPr>
          <w:ilvl w:val="0"/>
          <w:numId w:val="1"/>
        </w:numPr>
        <w:tabs>
          <w:tab w:val="left" w:pos="1673"/>
        </w:tabs>
        <w:spacing w:line="342" w:lineRule="exact"/>
        <w:ind w:hanging="361"/>
        <w:rPr>
          <w:sz w:val="28"/>
        </w:rPr>
      </w:pPr>
      <w:r>
        <w:rPr>
          <w:sz w:val="28"/>
        </w:rPr>
        <w:t>онлайн-отчетность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ФНС,</w:t>
      </w:r>
      <w:r>
        <w:rPr>
          <w:spacing w:val="-9"/>
          <w:sz w:val="28"/>
        </w:rPr>
        <w:t xml:space="preserve"> </w:t>
      </w:r>
      <w:r>
        <w:rPr>
          <w:sz w:val="28"/>
        </w:rPr>
        <w:t>СФР,</w:t>
      </w:r>
      <w:r>
        <w:rPr>
          <w:spacing w:val="-6"/>
          <w:sz w:val="28"/>
        </w:rPr>
        <w:t xml:space="preserve"> </w:t>
      </w:r>
      <w:r>
        <w:rPr>
          <w:sz w:val="28"/>
        </w:rPr>
        <w:t>Росстат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любой</w:t>
      </w:r>
      <w:r>
        <w:rPr>
          <w:spacing w:val="-10"/>
          <w:sz w:val="28"/>
        </w:rPr>
        <w:t xml:space="preserve"> </w:t>
      </w:r>
      <w:r>
        <w:rPr>
          <w:sz w:val="28"/>
        </w:rPr>
        <w:t>регион</w:t>
      </w:r>
      <w:r>
        <w:rPr>
          <w:spacing w:val="-7"/>
          <w:sz w:val="28"/>
        </w:rPr>
        <w:t xml:space="preserve"> </w:t>
      </w:r>
      <w:r>
        <w:rPr>
          <w:sz w:val="28"/>
        </w:rPr>
        <w:t>без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роуминга;</w:t>
      </w:r>
    </w:p>
    <w:p w:rsidR="009743CA" w:rsidRDefault="00A47D59">
      <w:pPr>
        <w:pStyle w:val="a4"/>
        <w:numPr>
          <w:ilvl w:val="0"/>
          <w:numId w:val="1"/>
        </w:numPr>
        <w:tabs>
          <w:tab w:val="left" w:pos="1673"/>
        </w:tabs>
        <w:ind w:hanging="361"/>
        <w:rPr>
          <w:sz w:val="28"/>
        </w:rPr>
      </w:pPr>
      <w:r>
        <w:rPr>
          <w:spacing w:val="-2"/>
          <w:sz w:val="28"/>
        </w:rPr>
        <w:t>подготовку,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проверку,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загрузку,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редактирование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отправку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отчетов;</w:t>
      </w:r>
    </w:p>
    <w:p w:rsidR="009743CA" w:rsidRDefault="00A47D59">
      <w:pPr>
        <w:pStyle w:val="a4"/>
        <w:numPr>
          <w:ilvl w:val="0"/>
          <w:numId w:val="1"/>
        </w:numPr>
        <w:tabs>
          <w:tab w:val="left" w:pos="1673"/>
        </w:tabs>
        <w:spacing w:line="342" w:lineRule="exact"/>
        <w:ind w:hanging="361"/>
        <w:rPr>
          <w:sz w:val="28"/>
        </w:rPr>
      </w:pPr>
      <w:r>
        <w:rPr>
          <w:sz w:val="28"/>
        </w:rPr>
        <w:t>проверку</w:t>
      </w:r>
      <w:r>
        <w:rPr>
          <w:spacing w:val="-18"/>
          <w:sz w:val="28"/>
        </w:rPr>
        <w:t xml:space="preserve"> </w:t>
      </w:r>
      <w:r>
        <w:rPr>
          <w:sz w:val="28"/>
        </w:rPr>
        <w:t>отчетов,</w:t>
      </w:r>
      <w:r>
        <w:rPr>
          <w:spacing w:val="-12"/>
          <w:sz w:val="28"/>
        </w:rPr>
        <w:t xml:space="preserve"> </w:t>
      </w:r>
      <w:r>
        <w:rPr>
          <w:sz w:val="28"/>
        </w:rPr>
        <w:t>автоматические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расчеты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подсказки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заполнению;</w:t>
      </w:r>
    </w:p>
    <w:p w:rsidR="009743CA" w:rsidRDefault="00A47D59">
      <w:pPr>
        <w:pStyle w:val="a4"/>
        <w:numPr>
          <w:ilvl w:val="0"/>
          <w:numId w:val="1"/>
        </w:numPr>
        <w:tabs>
          <w:tab w:val="left" w:pos="1673"/>
        </w:tabs>
        <w:ind w:right="122"/>
        <w:rPr>
          <w:sz w:val="28"/>
        </w:rPr>
      </w:pPr>
      <w:r>
        <w:rPr>
          <w:sz w:val="28"/>
        </w:rPr>
        <w:t>модуль для проверки, редактирования и отправки отчетов из 1С в ФНС,</w:t>
      </w:r>
      <w:r>
        <w:rPr>
          <w:spacing w:val="40"/>
          <w:sz w:val="28"/>
        </w:rPr>
        <w:t xml:space="preserve"> </w:t>
      </w:r>
      <w:r>
        <w:rPr>
          <w:sz w:val="28"/>
        </w:rPr>
        <w:t>СФР и Росстат;</w:t>
      </w:r>
    </w:p>
    <w:p w:rsidR="009743CA" w:rsidRDefault="00A47D59">
      <w:pPr>
        <w:pStyle w:val="a4"/>
        <w:numPr>
          <w:ilvl w:val="0"/>
          <w:numId w:val="1"/>
        </w:numPr>
        <w:tabs>
          <w:tab w:val="left" w:pos="1673"/>
        </w:tabs>
        <w:spacing w:line="342" w:lineRule="exact"/>
        <w:ind w:hanging="361"/>
        <w:rPr>
          <w:sz w:val="28"/>
        </w:rPr>
      </w:pPr>
      <w:r>
        <w:rPr>
          <w:sz w:val="28"/>
        </w:rPr>
        <w:t>сверку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контрагентами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книге</w:t>
      </w:r>
      <w:r>
        <w:rPr>
          <w:spacing w:val="-10"/>
          <w:sz w:val="28"/>
        </w:rPr>
        <w:t xml:space="preserve"> </w:t>
      </w:r>
      <w:r>
        <w:rPr>
          <w:sz w:val="28"/>
        </w:rPr>
        <w:t>продаж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журналу</w:t>
      </w:r>
      <w:r>
        <w:rPr>
          <w:spacing w:val="-10"/>
          <w:sz w:val="28"/>
        </w:rPr>
        <w:t xml:space="preserve"> </w:t>
      </w:r>
      <w:r>
        <w:rPr>
          <w:sz w:val="28"/>
        </w:rPr>
        <w:t>счет-</w:t>
      </w:r>
      <w:r>
        <w:rPr>
          <w:spacing w:val="-2"/>
          <w:sz w:val="28"/>
        </w:rPr>
        <w:t>фактур;</w:t>
      </w:r>
    </w:p>
    <w:p w:rsidR="009743CA" w:rsidRDefault="00A47D59">
      <w:pPr>
        <w:pStyle w:val="a4"/>
        <w:numPr>
          <w:ilvl w:val="0"/>
          <w:numId w:val="1"/>
        </w:numPr>
        <w:tabs>
          <w:tab w:val="left" w:pos="1673"/>
        </w:tabs>
        <w:spacing w:line="342" w:lineRule="exact"/>
        <w:ind w:hanging="361"/>
        <w:rPr>
          <w:sz w:val="28"/>
        </w:rPr>
      </w:pPr>
      <w:r>
        <w:rPr>
          <w:sz w:val="28"/>
        </w:rPr>
        <w:t>справки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выписки</w:t>
      </w:r>
      <w:r>
        <w:rPr>
          <w:spacing w:val="-11"/>
          <w:sz w:val="28"/>
        </w:rPr>
        <w:t xml:space="preserve"> </w:t>
      </w: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z w:val="28"/>
        </w:rPr>
        <w:t>контролирующих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органов;</w:t>
      </w:r>
    </w:p>
    <w:p w:rsidR="009743CA" w:rsidRDefault="00A47D59">
      <w:pPr>
        <w:pStyle w:val="a4"/>
        <w:numPr>
          <w:ilvl w:val="0"/>
          <w:numId w:val="1"/>
        </w:numPr>
        <w:tabs>
          <w:tab w:val="left" w:pos="1673"/>
        </w:tabs>
        <w:spacing w:line="342" w:lineRule="exact"/>
        <w:ind w:hanging="361"/>
        <w:rPr>
          <w:sz w:val="28"/>
        </w:rPr>
      </w:pPr>
      <w:r>
        <w:rPr>
          <w:sz w:val="28"/>
        </w:rPr>
        <w:t>подготовку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отправку</w:t>
      </w:r>
      <w:r>
        <w:rPr>
          <w:spacing w:val="-12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ФНС;</w:t>
      </w:r>
    </w:p>
    <w:p w:rsidR="009743CA" w:rsidRDefault="00A47D59">
      <w:pPr>
        <w:pStyle w:val="a4"/>
        <w:numPr>
          <w:ilvl w:val="0"/>
          <w:numId w:val="1"/>
        </w:numPr>
        <w:tabs>
          <w:tab w:val="left" w:pos="1673"/>
        </w:tabs>
        <w:ind w:right="119"/>
        <w:rPr>
          <w:sz w:val="28"/>
        </w:rPr>
      </w:pPr>
      <w:r>
        <w:rPr>
          <w:sz w:val="28"/>
        </w:rPr>
        <w:t>уведомления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СМС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email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статусах</w:t>
      </w:r>
      <w:r>
        <w:rPr>
          <w:spacing w:val="80"/>
          <w:sz w:val="28"/>
        </w:rPr>
        <w:t xml:space="preserve"> </w:t>
      </w:r>
      <w:r>
        <w:rPr>
          <w:sz w:val="28"/>
        </w:rPr>
        <w:t>отчетов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сообщениях</w:t>
      </w:r>
      <w:r>
        <w:rPr>
          <w:spacing w:val="80"/>
          <w:sz w:val="28"/>
        </w:rPr>
        <w:t xml:space="preserve"> </w:t>
      </w:r>
      <w:r>
        <w:rPr>
          <w:sz w:val="28"/>
        </w:rPr>
        <w:t>из контролирующих органов;</w:t>
      </w:r>
    </w:p>
    <w:p w:rsidR="009743CA" w:rsidRDefault="00A47D59">
      <w:pPr>
        <w:pStyle w:val="a4"/>
        <w:numPr>
          <w:ilvl w:val="0"/>
          <w:numId w:val="1"/>
        </w:numPr>
        <w:tabs>
          <w:tab w:val="left" w:pos="1673"/>
        </w:tabs>
        <w:spacing w:line="343" w:lineRule="exact"/>
        <w:ind w:hanging="361"/>
        <w:rPr>
          <w:sz w:val="28"/>
        </w:rPr>
      </w:pPr>
      <w:r>
        <w:rPr>
          <w:sz w:val="28"/>
        </w:rPr>
        <w:t>справочно-правовой</w:t>
      </w:r>
      <w:r>
        <w:rPr>
          <w:spacing w:val="-10"/>
          <w:sz w:val="28"/>
        </w:rPr>
        <w:t xml:space="preserve"> </w:t>
      </w:r>
      <w:r>
        <w:rPr>
          <w:sz w:val="28"/>
        </w:rPr>
        <w:t>сервис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базой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законодательства;</w:t>
      </w:r>
    </w:p>
    <w:p w:rsidR="009743CA" w:rsidRDefault="00A47D59">
      <w:pPr>
        <w:pStyle w:val="a4"/>
        <w:numPr>
          <w:ilvl w:val="0"/>
          <w:numId w:val="1"/>
        </w:numPr>
        <w:tabs>
          <w:tab w:val="left" w:pos="1673"/>
        </w:tabs>
        <w:spacing w:line="342" w:lineRule="exact"/>
        <w:ind w:hanging="361"/>
        <w:rPr>
          <w:sz w:val="28"/>
        </w:rPr>
      </w:pPr>
      <w:r>
        <w:rPr>
          <w:sz w:val="28"/>
        </w:rPr>
        <w:t>финансовый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организации;</w:t>
      </w:r>
    </w:p>
    <w:p w:rsidR="009743CA" w:rsidRDefault="00A47D59">
      <w:pPr>
        <w:pStyle w:val="a4"/>
        <w:numPr>
          <w:ilvl w:val="0"/>
          <w:numId w:val="1"/>
        </w:numPr>
        <w:tabs>
          <w:tab w:val="left" w:pos="1673"/>
        </w:tabs>
        <w:ind w:right="122"/>
        <w:rPr>
          <w:sz w:val="28"/>
        </w:rPr>
      </w:pPr>
      <w:r>
        <w:rPr>
          <w:spacing w:val="-2"/>
          <w:sz w:val="28"/>
        </w:rPr>
        <w:t>круглосуточную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помощь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консультации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работе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сервисе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предметной области.</w:t>
      </w:r>
    </w:p>
    <w:p w:rsidR="009743CA" w:rsidRDefault="009743CA">
      <w:pPr>
        <w:pStyle w:val="a3"/>
        <w:spacing w:before="6"/>
        <w:ind w:left="0" w:firstLine="0"/>
        <w:rPr>
          <w:sz w:val="27"/>
        </w:rPr>
      </w:pPr>
    </w:p>
    <w:p w:rsidR="009743CA" w:rsidRDefault="00A47D59">
      <w:pPr>
        <w:pStyle w:val="a3"/>
        <w:spacing w:before="1" w:line="242" w:lineRule="auto"/>
        <w:ind w:right="124"/>
        <w:jc w:val="both"/>
      </w:pPr>
      <w:r>
        <w:rPr>
          <w:spacing w:val="-2"/>
        </w:rPr>
        <w:t>Подать</w:t>
      </w:r>
      <w:r>
        <w:rPr>
          <w:spacing w:val="-9"/>
        </w:rPr>
        <w:t xml:space="preserve"> </w:t>
      </w:r>
      <w:r>
        <w:rPr>
          <w:spacing w:val="-2"/>
        </w:rPr>
        <w:t>заявку</w:t>
      </w:r>
      <w:r>
        <w:rPr>
          <w:spacing w:val="-12"/>
        </w:rPr>
        <w:t xml:space="preserve"> </w:t>
      </w:r>
      <w:r>
        <w:rPr>
          <w:spacing w:val="-2"/>
        </w:rPr>
        <w:t>на</w:t>
      </w:r>
      <w:r>
        <w:rPr>
          <w:spacing w:val="-8"/>
        </w:rPr>
        <w:t xml:space="preserve"> </w:t>
      </w:r>
      <w:r>
        <w:rPr>
          <w:spacing w:val="-2"/>
        </w:rPr>
        <w:t>получение</w:t>
      </w:r>
      <w:r>
        <w:rPr>
          <w:spacing w:val="-8"/>
        </w:rPr>
        <w:t xml:space="preserve"> </w:t>
      </w:r>
      <w:r>
        <w:rPr>
          <w:spacing w:val="-2"/>
        </w:rPr>
        <w:t>бесплатных</w:t>
      </w:r>
      <w:r>
        <w:rPr>
          <w:spacing w:val="-9"/>
        </w:rPr>
        <w:t xml:space="preserve"> </w:t>
      </w:r>
      <w:r>
        <w:rPr>
          <w:spacing w:val="-2"/>
        </w:rPr>
        <w:t>нефинансовых</w:t>
      </w:r>
      <w:r>
        <w:rPr>
          <w:spacing w:val="-7"/>
        </w:rPr>
        <w:t xml:space="preserve"> </w:t>
      </w:r>
      <w:r>
        <w:rPr>
          <w:spacing w:val="-2"/>
        </w:rPr>
        <w:t>услуг</w:t>
      </w:r>
      <w:r>
        <w:rPr>
          <w:spacing w:val="-8"/>
        </w:rPr>
        <w:t xml:space="preserve"> </w:t>
      </w:r>
      <w:r>
        <w:rPr>
          <w:spacing w:val="-2"/>
        </w:rPr>
        <w:t>можно</w:t>
      </w:r>
      <w:r>
        <w:rPr>
          <w:spacing w:val="-10"/>
        </w:rPr>
        <w:t xml:space="preserve"> </w:t>
      </w:r>
      <w:r>
        <w:rPr>
          <w:spacing w:val="-2"/>
        </w:rPr>
        <w:t>на</w:t>
      </w:r>
      <w:r>
        <w:rPr>
          <w:spacing w:val="-8"/>
        </w:rPr>
        <w:t xml:space="preserve"> </w:t>
      </w:r>
      <w:r>
        <w:rPr>
          <w:spacing w:val="-2"/>
        </w:rPr>
        <w:t xml:space="preserve">Цифровой </w:t>
      </w:r>
      <w:r>
        <w:t>платформе МСП.РФ https://мсп.рф/ в разделе «Региональные меры поддержки».</w:t>
      </w:r>
    </w:p>
    <w:p w:rsidR="009743CA" w:rsidRDefault="009743CA">
      <w:pPr>
        <w:pStyle w:val="a3"/>
        <w:spacing w:before="6"/>
        <w:ind w:left="0" w:firstLine="0"/>
        <w:rPr>
          <w:sz w:val="27"/>
        </w:rPr>
      </w:pPr>
    </w:p>
    <w:p w:rsidR="009743CA" w:rsidRDefault="00A47D59" w:rsidP="00A47D59">
      <w:pPr>
        <w:pStyle w:val="a3"/>
        <w:ind w:right="115"/>
        <w:jc w:val="both"/>
        <w:sectPr w:rsidR="009743CA">
          <w:pgSz w:w="11910" w:h="16840"/>
          <w:pgMar w:top="640" w:right="600" w:bottom="280" w:left="620" w:header="720" w:footer="720" w:gutter="0"/>
          <w:cols w:space="720"/>
        </w:sectPr>
      </w:pPr>
      <w:r>
        <w:t>Поддержка субъектов МСП осуществляется Центром «Мой бизнес» в рамках реализации национального проекта «Малое и среднее пред</w:t>
      </w:r>
      <w:r>
        <w:t>принимательство», инициированного Президентом РФ. Узнать подробнее о возможностях для развития бизнеса на территории Республики Татарстан м</w:t>
      </w:r>
      <w:r>
        <w:t>ожно по номеру: 8(843)524-90-90.</w:t>
      </w:r>
    </w:p>
    <w:p w:rsidR="009743CA" w:rsidRDefault="009743CA" w:rsidP="00A47D59">
      <w:pPr>
        <w:pStyle w:val="a3"/>
        <w:spacing w:line="242" w:lineRule="auto"/>
        <w:ind w:left="0" w:right="122" w:firstLine="0"/>
        <w:jc w:val="both"/>
      </w:pPr>
      <w:bookmarkStart w:id="0" w:name="_GoBack"/>
      <w:bookmarkEnd w:id="0"/>
    </w:p>
    <w:sectPr w:rsidR="009743CA">
      <w:pgSz w:w="11910" w:h="16840"/>
      <w:pgMar w:top="12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C495E"/>
    <w:multiLevelType w:val="hybridMultilevel"/>
    <w:tmpl w:val="B768B236"/>
    <w:lvl w:ilvl="0" w:tplc="5ADC38EE">
      <w:numFmt w:val="bullet"/>
      <w:lvlText w:val=""/>
      <w:lvlJc w:val="left"/>
      <w:pPr>
        <w:ind w:left="167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A544952">
      <w:numFmt w:val="bullet"/>
      <w:lvlText w:val="•"/>
      <w:lvlJc w:val="left"/>
      <w:pPr>
        <w:ind w:left="2580" w:hanging="360"/>
      </w:pPr>
      <w:rPr>
        <w:rFonts w:hint="default"/>
        <w:lang w:val="ru-RU" w:eastAsia="en-US" w:bidi="ar-SA"/>
      </w:rPr>
    </w:lvl>
    <w:lvl w:ilvl="2" w:tplc="592C43CE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3" w:tplc="8F8EC48C">
      <w:numFmt w:val="bullet"/>
      <w:lvlText w:val="•"/>
      <w:lvlJc w:val="left"/>
      <w:pPr>
        <w:ind w:left="4381" w:hanging="360"/>
      </w:pPr>
      <w:rPr>
        <w:rFonts w:hint="default"/>
        <w:lang w:val="ru-RU" w:eastAsia="en-US" w:bidi="ar-SA"/>
      </w:rPr>
    </w:lvl>
    <w:lvl w:ilvl="4" w:tplc="C7D24A56">
      <w:numFmt w:val="bullet"/>
      <w:lvlText w:val="•"/>
      <w:lvlJc w:val="left"/>
      <w:pPr>
        <w:ind w:left="5282" w:hanging="360"/>
      </w:pPr>
      <w:rPr>
        <w:rFonts w:hint="default"/>
        <w:lang w:val="ru-RU" w:eastAsia="en-US" w:bidi="ar-SA"/>
      </w:rPr>
    </w:lvl>
    <w:lvl w:ilvl="5" w:tplc="5544855E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6" w:tplc="E20C7A36">
      <w:numFmt w:val="bullet"/>
      <w:lvlText w:val="•"/>
      <w:lvlJc w:val="left"/>
      <w:pPr>
        <w:ind w:left="7083" w:hanging="360"/>
      </w:pPr>
      <w:rPr>
        <w:rFonts w:hint="default"/>
        <w:lang w:val="ru-RU" w:eastAsia="en-US" w:bidi="ar-SA"/>
      </w:rPr>
    </w:lvl>
    <w:lvl w:ilvl="7" w:tplc="ED824A64">
      <w:numFmt w:val="bullet"/>
      <w:lvlText w:val="•"/>
      <w:lvlJc w:val="left"/>
      <w:pPr>
        <w:ind w:left="7984" w:hanging="360"/>
      </w:pPr>
      <w:rPr>
        <w:rFonts w:hint="default"/>
        <w:lang w:val="ru-RU" w:eastAsia="en-US" w:bidi="ar-SA"/>
      </w:rPr>
    </w:lvl>
    <w:lvl w:ilvl="8" w:tplc="7410FEEA">
      <w:numFmt w:val="bullet"/>
      <w:lvlText w:val="•"/>
      <w:lvlJc w:val="left"/>
      <w:pPr>
        <w:ind w:left="888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7EA2414"/>
    <w:multiLevelType w:val="hybridMultilevel"/>
    <w:tmpl w:val="A4D0662A"/>
    <w:lvl w:ilvl="0" w:tplc="F7CA9AAC">
      <w:start w:val="1"/>
      <w:numFmt w:val="decimal"/>
      <w:lvlText w:val="%1."/>
      <w:lvlJc w:val="left"/>
      <w:pPr>
        <w:ind w:left="108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18FD24">
      <w:numFmt w:val="bullet"/>
      <w:lvlText w:val="-"/>
      <w:lvlJc w:val="left"/>
      <w:pPr>
        <w:ind w:left="10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1340FAA4">
      <w:numFmt w:val="bullet"/>
      <w:lvlText w:val="•"/>
      <w:lvlJc w:val="left"/>
      <w:pPr>
        <w:ind w:left="2147" w:hanging="200"/>
      </w:pPr>
      <w:rPr>
        <w:rFonts w:hint="default"/>
        <w:lang w:val="ru-RU" w:eastAsia="en-US" w:bidi="ar-SA"/>
      </w:rPr>
    </w:lvl>
    <w:lvl w:ilvl="3" w:tplc="18B4FC3C">
      <w:numFmt w:val="bullet"/>
      <w:lvlText w:val="•"/>
      <w:lvlJc w:val="left"/>
      <w:pPr>
        <w:ind w:left="3214" w:hanging="200"/>
      </w:pPr>
      <w:rPr>
        <w:rFonts w:hint="default"/>
        <w:lang w:val="ru-RU" w:eastAsia="en-US" w:bidi="ar-SA"/>
      </w:rPr>
    </w:lvl>
    <w:lvl w:ilvl="4" w:tplc="530C65B0">
      <w:numFmt w:val="bullet"/>
      <w:lvlText w:val="•"/>
      <w:lvlJc w:val="left"/>
      <w:pPr>
        <w:ind w:left="4282" w:hanging="200"/>
      </w:pPr>
      <w:rPr>
        <w:rFonts w:hint="default"/>
        <w:lang w:val="ru-RU" w:eastAsia="en-US" w:bidi="ar-SA"/>
      </w:rPr>
    </w:lvl>
    <w:lvl w:ilvl="5" w:tplc="817AAFD4">
      <w:numFmt w:val="bullet"/>
      <w:lvlText w:val="•"/>
      <w:lvlJc w:val="left"/>
      <w:pPr>
        <w:ind w:left="5349" w:hanging="200"/>
      </w:pPr>
      <w:rPr>
        <w:rFonts w:hint="default"/>
        <w:lang w:val="ru-RU" w:eastAsia="en-US" w:bidi="ar-SA"/>
      </w:rPr>
    </w:lvl>
    <w:lvl w:ilvl="6" w:tplc="F90E4E90">
      <w:numFmt w:val="bullet"/>
      <w:lvlText w:val="•"/>
      <w:lvlJc w:val="left"/>
      <w:pPr>
        <w:ind w:left="6416" w:hanging="200"/>
      </w:pPr>
      <w:rPr>
        <w:rFonts w:hint="default"/>
        <w:lang w:val="ru-RU" w:eastAsia="en-US" w:bidi="ar-SA"/>
      </w:rPr>
    </w:lvl>
    <w:lvl w:ilvl="7" w:tplc="696015A4">
      <w:numFmt w:val="bullet"/>
      <w:lvlText w:val="•"/>
      <w:lvlJc w:val="left"/>
      <w:pPr>
        <w:ind w:left="7484" w:hanging="200"/>
      </w:pPr>
      <w:rPr>
        <w:rFonts w:hint="default"/>
        <w:lang w:val="ru-RU" w:eastAsia="en-US" w:bidi="ar-SA"/>
      </w:rPr>
    </w:lvl>
    <w:lvl w:ilvl="8" w:tplc="BCCC870E">
      <w:numFmt w:val="bullet"/>
      <w:lvlText w:val="•"/>
      <w:lvlJc w:val="left"/>
      <w:pPr>
        <w:ind w:left="8551" w:hanging="2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43CA"/>
    <w:rsid w:val="009743CA"/>
    <w:rsid w:val="00A4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4067"/>
  <w15:docId w15:val="{FBFB244B-AEFB-4954-8249-95C4F242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70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7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Гайнуллина Камиля Рубисовна</dc:creator>
  <cp:lastModifiedBy>PC ALX</cp:lastModifiedBy>
  <cp:revision>3</cp:revision>
  <dcterms:created xsi:type="dcterms:W3CDTF">2023-12-04T08:08:00Z</dcterms:created>
  <dcterms:modified xsi:type="dcterms:W3CDTF">2023-12-04T08:11:00Z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2023-12-04T00:00:00Z</vt:filetime>
  </property>
  <property fmtid="{D5CDD505-2E9C-101B-9397-08002B2CF9AE}" pid="5" name="Producer">
    <vt:lpwstr>Microsoft® Word 2019</vt:lpwstr>
  </property>
</Properties>
</file>